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867E41" w14:textId="77777777" w:rsidR="00DE2720" w:rsidRDefault="001754B1">
      <w:pPr>
        <w:pStyle w:val="Title"/>
        <w:widowControl/>
        <w:pBdr>
          <w:bottom w:val="none" w:sz="0" w:space="10" w:color="auto"/>
        </w:pBdr>
        <w:ind w:firstLine="0"/>
      </w:pPr>
      <w:bookmarkStart w:id="0" w:name="_4uvdgluukpba" w:colFirst="0" w:colLast="0"/>
      <w:bookmarkEnd w:id="0"/>
      <w:r>
        <w:t>Disability and Shame</w:t>
      </w:r>
    </w:p>
    <w:p w14:paraId="52A652BD" w14:textId="77777777" w:rsidR="00DE2720" w:rsidRDefault="001754B1">
      <w:pPr>
        <w:pStyle w:val="Title"/>
        <w:widowControl/>
        <w:pBdr>
          <w:bottom w:val="none" w:sz="0" w:space="10" w:color="auto"/>
        </w:pBdr>
        <w:spacing w:after="200" w:line="276" w:lineRule="auto"/>
        <w:ind w:firstLine="0"/>
      </w:pPr>
      <w:bookmarkStart w:id="1" w:name="_oat0rpc6zurq" w:colFirst="0" w:colLast="0"/>
      <w:bookmarkEnd w:id="1"/>
      <w:r>
        <w:t>Special Issue Forum: Creative Works</w:t>
      </w:r>
    </w:p>
    <w:p w14:paraId="51C0EF4E" w14:textId="41AFEBC2" w:rsidR="00DE2720" w:rsidRDefault="001754B1">
      <w:pPr>
        <w:pStyle w:val="Title"/>
        <w:widowControl/>
        <w:pBdr>
          <w:bottom w:val="none" w:sz="0" w:space="10" w:color="auto"/>
        </w:pBdr>
        <w:ind w:firstLine="0"/>
      </w:pPr>
      <w:bookmarkStart w:id="2" w:name="_nonqy5a0mazy" w:colFirst="0" w:colLast="0"/>
      <w:bookmarkEnd w:id="2"/>
      <w:r>
        <w:t xml:space="preserve">LD </w:t>
      </w:r>
      <w:proofErr w:type="spellStart"/>
      <w:r w:rsidR="00054B69">
        <w:t>S</w:t>
      </w:r>
      <w:r>
        <w:t>hAMe</w:t>
      </w:r>
      <w:proofErr w:type="spellEnd"/>
    </w:p>
    <w:p w14:paraId="71A96A96" w14:textId="77777777" w:rsidR="00DE2720" w:rsidRDefault="001754B1">
      <w:pPr>
        <w:widowControl/>
        <w:pBdr>
          <w:bottom w:val="none" w:sz="0" w:space="10" w:color="auto"/>
        </w:pBdr>
        <w:spacing w:after="0" w:line="240" w:lineRule="auto"/>
        <w:ind w:firstLine="0"/>
        <w:jc w:val="center"/>
      </w:pPr>
      <w:r>
        <w:t>David Isaac Hernández-</w:t>
      </w:r>
      <w:proofErr w:type="spellStart"/>
      <w:r>
        <w:t>Saca</w:t>
      </w:r>
      <w:proofErr w:type="spellEnd"/>
      <w:r>
        <w:t>, PhD</w:t>
      </w:r>
    </w:p>
    <w:p w14:paraId="0B6AE1E0" w14:textId="77777777" w:rsidR="00DE2720" w:rsidRDefault="001754B1">
      <w:pPr>
        <w:widowControl/>
        <w:pBdr>
          <w:bottom w:val="none" w:sz="0" w:space="10" w:color="auto"/>
        </w:pBdr>
        <w:spacing w:after="0" w:line="240" w:lineRule="auto"/>
        <w:ind w:firstLine="0"/>
        <w:jc w:val="center"/>
        <w:rPr>
          <w:i/>
        </w:rPr>
      </w:pPr>
      <w:r>
        <w:rPr>
          <w:i/>
        </w:rPr>
        <w:t>University of Northern Iowa</w:t>
      </w:r>
    </w:p>
    <w:p w14:paraId="1E67F8B6" w14:textId="77777777" w:rsidR="00DE2720" w:rsidRDefault="001754B1">
      <w:pPr>
        <w:widowControl/>
        <w:pBdr>
          <w:bottom w:val="none" w:sz="0" w:space="10" w:color="auto"/>
        </w:pBdr>
        <w:spacing w:line="331" w:lineRule="auto"/>
        <w:ind w:firstLine="0"/>
        <w:jc w:val="center"/>
        <w:rPr>
          <w:highlight w:val="white"/>
        </w:rPr>
      </w:pPr>
      <w:r>
        <w:rPr>
          <w:highlight w:val="white"/>
        </w:rPr>
        <w:t>Iowa, United States</w:t>
      </w:r>
    </w:p>
    <w:p w14:paraId="15BD29A6" w14:textId="77777777" w:rsidR="00DE2720" w:rsidRDefault="001754B1">
      <w:pPr>
        <w:widowControl/>
        <w:pBdr>
          <w:bottom w:val="none" w:sz="0" w:space="10" w:color="auto"/>
        </w:pBdr>
        <w:ind w:firstLine="0"/>
        <w:rPr>
          <w:highlight w:val="white"/>
        </w:rPr>
      </w:pPr>
      <w:r>
        <w:rPr>
          <w:b/>
          <w:highlight w:val="white"/>
        </w:rPr>
        <w:t>Abstract:</w:t>
      </w:r>
      <w:r>
        <w:rPr>
          <w:highlight w:val="white"/>
        </w:rPr>
        <w:t xml:space="preserve"> The poem,</w:t>
      </w:r>
      <w:r>
        <w:rPr>
          <w:i/>
          <w:highlight w:val="white"/>
        </w:rPr>
        <w:t xml:space="preserve"> LD </w:t>
      </w:r>
      <w:proofErr w:type="spellStart"/>
      <w:r>
        <w:rPr>
          <w:i/>
          <w:highlight w:val="white"/>
        </w:rPr>
        <w:t>shAMe</w:t>
      </w:r>
      <w:proofErr w:type="spellEnd"/>
      <w:r>
        <w:rPr>
          <w:highlight w:val="white"/>
        </w:rPr>
        <w:t>, is the first of five Learning Disability poems about my Learning Disability shame at my intersections of power and identity in educational contexts as critical autoethnographic texts.</w:t>
      </w:r>
    </w:p>
    <w:p w14:paraId="14F37C61" w14:textId="7A1FBDEC" w:rsidR="00DE2720" w:rsidRDefault="001754B1">
      <w:pPr>
        <w:pStyle w:val="Heading1"/>
        <w:widowControl/>
        <w:pBdr>
          <w:bottom w:val="none" w:sz="0" w:space="10" w:color="auto"/>
        </w:pBdr>
        <w:spacing w:after="0"/>
        <w:ind w:firstLine="0"/>
      </w:pPr>
      <w:bookmarkStart w:id="3" w:name="_wwhfk2o82lch" w:colFirst="0" w:colLast="0"/>
      <w:bookmarkEnd w:id="3"/>
      <w:r>
        <w:t xml:space="preserve">LD </w:t>
      </w:r>
      <w:proofErr w:type="spellStart"/>
      <w:r w:rsidR="00054B69">
        <w:t>S</w:t>
      </w:r>
      <w:r>
        <w:t>hAMe</w:t>
      </w:r>
      <w:proofErr w:type="spellEnd"/>
    </w:p>
    <w:p w14:paraId="5BF75C1E" w14:textId="77777777" w:rsidR="00DE2720" w:rsidRDefault="001754B1">
      <w:pPr>
        <w:spacing w:after="0"/>
        <w:ind w:firstLine="0"/>
        <w:jc w:val="center"/>
      </w:pPr>
      <w:r>
        <w:t xml:space="preserve">What is LD </w:t>
      </w:r>
      <w:proofErr w:type="spellStart"/>
      <w:r>
        <w:t>shAMe’s</w:t>
      </w:r>
      <w:proofErr w:type="spellEnd"/>
      <w:r>
        <w:t xml:space="preserve"> weight on my soul and psyche?</w:t>
      </w:r>
    </w:p>
    <w:p w14:paraId="3B95E4A8" w14:textId="77777777" w:rsidR="00DE2720" w:rsidRDefault="001754B1">
      <w:pPr>
        <w:spacing w:after="0"/>
        <w:ind w:firstLine="0"/>
        <w:jc w:val="center"/>
      </w:pPr>
      <w:r>
        <w:t>ALMOST infinite</w:t>
      </w:r>
    </w:p>
    <w:p w14:paraId="0071E13E" w14:textId="77777777" w:rsidR="00DE2720" w:rsidRDefault="001754B1">
      <w:pPr>
        <w:spacing w:after="0"/>
        <w:ind w:firstLine="0"/>
        <w:jc w:val="center"/>
      </w:pPr>
      <w:r>
        <w:t>At the cellular, cosmos and spirit levels</w:t>
      </w:r>
    </w:p>
    <w:p w14:paraId="2BDAC3B1" w14:textId="77777777" w:rsidR="00DE2720" w:rsidRDefault="001754B1">
      <w:pPr>
        <w:ind w:firstLine="0"/>
        <w:jc w:val="center"/>
      </w:pPr>
      <w:r>
        <w:t>Rooted in cultural-historical, institutional, and interpersonal levels</w:t>
      </w:r>
    </w:p>
    <w:p w14:paraId="029231AD" w14:textId="77777777" w:rsidR="00DE2720" w:rsidRDefault="001754B1">
      <w:pPr>
        <w:spacing w:after="0"/>
        <w:ind w:firstLine="0"/>
        <w:jc w:val="center"/>
      </w:pPr>
      <w:r>
        <w:t>LD Shame’s stain is not on my own doing</w:t>
      </w:r>
    </w:p>
    <w:p w14:paraId="3D8866B1" w14:textId="77777777" w:rsidR="00DE2720" w:rsidRDefault="001754B1">
      <w:pPr>
        <w:spacing w:after="0"/>
        <w:ind w:firstLine="0"/>
        <w:jc w:val="center"/>
      </w:pPr>
      <w:r>
        <w:t>It’s rooted in cultural construction and the hegemony of rationality</w:t>
      </w:r>
    </w:p>
    <w:p w14:paraId="34D87646" w14:textId="77777777" w:rsidR="00DE2720" w:rsidRDefault="001754B1">
      <w:pPr>
        <w:spacing w:after="0"/>
        <w:ind w:firstLine="0"/>
        <w:jc w:val="center"/>
      </w:pPr>
      <w:r>
        <w:t xml:space="preserve">Causing post-traumatic stress </w:t>
      </w:r>
      <w:proofErr w:type="spellStart"/>
      <w:r>
        <w:t>DISorder</w:t>
      </w:r>
      <w:proofErr w:type="spellEnd"/>
    </w:p>
    <w:p w14:paraId="6F3E25AE" w14:textId="77777777" w:rsidR="00DE2720" w:rsidRDefault="001754B1">
      <w:pPr>
        <w:ind w:firstLine="0"/>
        <w:jc w:val="center"/>
      </w:pPr>
      <w:r>
        <w:t>Played out daily; heavy on my heart</w:t>
      </w:r>
    </w:p>
    <w:p w14:paraId="3E3884A3" w14:textId="77777777" w:rsidR="00DE2720" w:rsidRDefault="001754B1">
      <w:pPr>
        <w:spacing w:after="0"/>
        <w:ind w:firstLine="0"/>
        <w:jc w:val="center"/>
      </w:pPr>
      <w:r>
        <w:t>Heavy like solidified liquid metal inside my heart</w:t>
      </w:r>
    </w:p>
    <w:p w14:paraId="194547F2" w14:textId="77777777" w:rsidR="00DE2720" w:rsidRDefault="001754B1">
      <w:pPr>
        <w:spacing w:after="0"/>
        <w:ind w:firstLine="0"/>
        <w:jc w:val="center"/>
      </w:pPr>
      <w:r>
        <w:t>Heavy like the seas’ mass inside my heart</w:t>
      </w:r>
    </w:p>
    <w:p w14:paraId="11E5C384" w14:textId="77777777" w:rsidR="00DE2720" w:rsidRDefault="001754B1">
      <w:pPr>
        <w:spacing w:after="0"/>
        <w:ind w:firstLine="0"/>
        <w:jc w:val="center"/>
      </w:pPr>
      <w:r>
        <w:t>Needing to let go from my heart like breathe to live</w:t>
      </w:r>
    </w:p>
    <w:p w14:paraId="368A6610" w14:textId="77777777" w:rsidR="00DE2720" w:rsidRDefault="001754B1">
      <w:pPr>
        <w:ind w:firstLine="0"/>
        <w:jc w:val="center"/>
      </w:pPr>
      <w:r>
        <w:t>Heavy LD shame led to dissociation and fragmentation of self</w:t>
      </w:r>
    </w:p>
    <w:p w14:paraId="767A35BF" w14:textId="77777777" w:rsidR="00DE2720" w:rsidRDefault="001754B1">
      <w:pPr>
        <w:spacing w:after="0"/>
        <w:ind w:firstLine="0"/>
        <w:jc w:val="center"/>
      </w:pPr>
      <w:r>
        <w:t xml:space="preserve"> Spinal cord communicating threat and fear</w:t>
      </w:r>
    </w:p>
    <w:p w14:paraId="496CDA98" w14:textId="77777777" w:rsidR="00DE2720" w:rsidRDefault="001754B1">
      <w:pPr>
        <w:spacing w:after="0"/>
        <w:ind w:firstLine="0"/>
        <w:jc w:val="center"/>
      </w:pPr>
      <w:r>
        <w:t>Due to LD shame</w:t>
      </w:r>
    </w:p>
    <w:p w14:paraId="700ADCF2" w14:textId="77777777" w:rsidR="00DE2720" w:rsidRDefault="001754B1">
      <w:pPr>
        <w:spacing w:after="0"/>
        <w:ind w:firstLine="0"/>
        <w:jc w:val="center"/>
      </w:pPr>
      <w:r>
        <w:t>Society communicating LD shame</w:t>
      </w:r>
    </w:p>
    <w:p w14:paraId="6BCB270C" w14:textId="77777777" w:rsidR="00DE2720" w:rsidRDefault="001754B1">
      <w:pPr>
        <w:ind w:firstLine="0"/>
        <w:jc w:val="center"/>
      </w:pPr>
      <w:r>
        <w:t>System is in shock due to LD shame; this is my LD shame deep down</w:t>
      </w:r>
    </w:p>
    <w:p w14:paraId="6845FF9F" w14:textId="77777777" w:rsidR="00426A5E" w:rsidRDefault="00426A5E" w:rsidP="00426A5E">
      <w:pPr>
        <w:widowControl/>
        <w:pBdr>
          <w:bottom w:val="none" w:sz="0" w:space="10" w:color="auto"/>
        </w:pBdr>
        <w:ind w:firstLine="0"/>
      </w:pPr>
      <w:r>
        <w:rPr>
          <w:b/>
        </w:rPr>
        <w:t>David I. Hernández-</w:t>
      </w:r>
      <w:proofErr w:type="spellStart"/>
      <w:r>
        <w:rPr>
          <w:b/>
        </w:rPr>
        <w:t>Saca</w:t>
      </w:r>
      <w:proofErr w:type="spellEnd"/>
      <w:r>
        <w:rPr>
          <w:b/>
        </w:rPr>
        <w:t xml:space="preserve">, PhD, </w:t>
      </w:r>
      <w:r>
        <w:t xml:space="preserve">is an assistant professor at the University of Northern Iowa and the nucleus of his research agenda is problematizing the common sense assumptions of what learning disabilities are as it relates to the following lines of research: 1) the emotional impact of learning disability labeling on conceptions of self; 2) the role of emotions and affect in teacher learning about social justice issues, and 3) transition plans and programming for historically marginalized youth with disabilities at their intersections and their families. </w:t>
      </w:r>
      <w:r w:rsidRPr="00685B15">
        <w:t>Lastly, Dr. Hernández-</w:t>
      </w:r>
      <w:proofErr w:type="spellStart"/>
      <w:r w:rsidRPr="00685B15">
        <w:t>Saca</w:t>
      </w:r>
      <w:proofErr w:type="spellEnd"/>
      <w:r w:rsidRPr="00685B15">
        <w:t xml:space="preserve"> examines violence within the academy against historically multiply marginalized and non-hegemonic scholars at their intersections of power and identities for their wellbeing and healing.</w:t>
      </w:r>
    </w:p>
    <w:p w14:paraId="00F3C7B0" w14:textId="234053B3" w:rsidR="002463F1" w:rsidRDefault="002463F1">
      <w:pPr>
        <w:widowControl/>
        <w:pBdr>
          <w:bottom w:val="none" w:sz="0" w:space="10" w:color="auto"/>
        </w:pBdr>
        <w:spacing w:after="0"/>
        <w:ind w:firstLine="0"/>
      </w:pPr>
    </w:p>
    <w:p w14:paraId="75D7CCAC" w14:textId="049E865B" w:rsidR="002463F1" w:rsidRDefault="002463F1">
      <w:pPr>
        <w:widowControl/>
        <w:pBdr>
          <w:bottom w:val="none" w:sz="0" w:space="10" w:color="auto"/>
        </w:pBdr>
        <w:spacing w:after="0"/>
        <w:ind w:firstLine="0"/>
      </w:pPr>
      <w:r>
        <w:rPr>
          <w:noProof/>
          <w:color w:val="0000FF"/>
        </w:rPr>
        <w:lastRenderedPageBreak/>
        <w:drawing>
          <wp:inline distT="0" distB="0" distL="0" distR="0" wp14:anchorId="6DEA6887" wp14:editId="7C2E8449">
            <wp:extent cx="762000" cy="144780"/>
            <wp:effectExtent l="0" t="0" r="0" b="7620"/>
            <wp:docPr id="1" name="Picture 1" descr="Creative Commons License - CC-BY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44780"/>
                    </a:xfrm>
                    <a:prstGeom prst="rect">
                      <a:avLst/>
                    </a:prstGeom>
                    <a:noFill/>
                    <a:ln>
                      <a:noFill/>
                    </a:ln>
                  </pic:spPr>
                </pic:pic>
              </a:graphicData>
            </a:graphic>
          </wp:inline>
        </w:drawing>
      </w:r>
      <w:r w:rsidR="00426A5E">
        <w:t xml:space="preserve"> </w:t>
      </w:r>
      <w:bookmarkStart w:id="4" w:name="_GoBack"/>
      <w:bookmarkEnd w:id="4"/>
      <w:r>
        <w:t xml:space="preserve">LD </w:t>
      </w:r>
      <w:proofErr w:type="spellStart"/>
      <w:r>
        <w:t>shAMe</w:t>
      </w:r>
      <w:proofErr w:type="spellEnd"/>
      <w:r>
        <w:t xml:space="preserve"> by </w:t>
      </w:r>
      <w:hyperlink r:id="rId8" w:history="1">
        <w:r>
          <w:rPr>
            <w:rStyle w:val="Hyperlink"/>
          </w:rPr>
          <w:t>David Isaac Hernández-Saca</w:t>
        </w:r>
      </w:hyperlink>
      <w:r>
        <w:t xml:space="preserve"> is licensed under a </w:t>
      </w:r>
      <w:hyperlink r:id="rId9" w:history="1">
        <w:r>
          <w:rPr>
            <w:rStyle w:val="Hyperlink"/>
          </w:rPr>
          <w:t>Creative Commons Attribution 4.0 International License</w:t>
        </w:r>
      </w:hyperlink>
      <w:r>
        <w:t xml:space="preserve">. Based on a work at </w:t>
      </w:r>
      <w:hyperlink r:id="rId10" w:history="1">
        <w:r>
          <w:rPr>
            <w:rStyle w:val="Hyperlink"/>
          </w:rPr>
          <w:t>https://rdsjournal.org</w:t>
        </w:r>
      </w:hyperlink>
      <w:r>
        <w:t xml:space="preserve">. Permissions beyond the scope of this license may be available at </w:t>
      </w:r>
      <w:hyperlink r:id="rId11" w:history="1">
        <w:r>
          <w:rPr>
            <w:rStyle w:val="Hyperlink"/>
          </w:rPr>
          <w:t>https://rdsjournal.org</w:t>
        </w:r>
      </w:hyperlink>
      <w:r>
        <w:t>.</w:t>
      </w:r>
    </w:p>
    <w:sectPr w:rsidR="002463F1">
      <w:headerReference w:type="default" r:id="rId12"/>
      <w:footerReference w:type="default" r:id="rId13"/>
      <w:pgSz w:w="11906" w:h="16838"/>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4A5FA" w14:textId="77777777" w:rsidR="00D7298C" w:rsidRDefault="00D7298C">
      <w:pPr>
        <w:spacing w:after="0" w:line="240" w:lineRule="auto"/>
      </w:pPr>
      <w:r>
        <w:separator/>
      </w:r>
    </w:p>
  </w:endnote>
  <w:endnote w:type="continuationSeparator" w:id="0">
    <w:p w14:paraId="62B77556" w14:textId="77777777" w:rsidR="00D7298C" w:rsidRDefault="00D7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7F9AF" w14:textId="77777777" w:rsidR="00DE2720" w:rsidRDefault="00DE2720">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DE2720" w14:paraId="675CB7A7" w14:textId="77777777">
      <w:trPr>
        <w:trHeight w:val="500"/>
        <w:jc w:val="center"/>
      </w:trPr>
      <w:tc>
        <w:tcPr>
          <w:tcW w:w="11895" w:type="dxa"/>
          <w:shd w:val="clear" w:color="auto" w:fill="400080"/>
          <w:tcMar>
            <w:top w:w="0" w:type="dxa"/>
            <w:left w:w="0" w:type="dxa"/>
            <w:bottom w:w="0" w:type="dxa"/>
            <w:right w:w="0" w:type="dxa"/>
          </w:tcMar>
          <w:vAlign w:val="center"/>
        </w:tcPr>
        <w:p w14:paraId="69C28B09" w14:textId="77777777" w:rsidR="00DE2720" w:rsidRDefault="001754B1">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2463F1">
            <w:rPr>
              <w:rFonts w:ascii="Arial" w:eastAsia="Arial" w:hAnsi="Arial" w:cs="Arial"/>
              <w:noProof/>
              <w:color w:val="FFFFFF"/>
            </w:rPr>
            <w:t>1</w:t>
          </w:r>
          <w:r>
            <w:rPr>
              <w:rFonts w:ascii="Arial" w:eastAsia="Arial" w:hAnsi="Arial" w:cs="Arial"/>
              <w:color w:val="FFFFFF"/>
            </w:rPr>
            <w:fldChar w:fldCharType="end"/>
          </w:r>
        </w:p>
      </w:tc>
    </w:tr>
  </w:tbl>
  <w:p w14:paraId="6AFE6445" w14:textId="77777777" w:rsidR="00DE2720" w:rsidRDefault="00DE2720">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5674D" w14:textId="77777777" w:rsidR="00D7298C" w:rsidRDefault="00D7298C">
      <w:pPr>
        <w:spacing w:after="0" w:line="240" w:lineRule="auto"/>
      </w:pPr>
      <w:r>
        <w:separator/>
      </w:r>
    </w:p>
  </w:footnote>
  <w:footnote w:type="continuationSeparator" w:id="0">
    <w:p w14:paraId="4E79260F" w14:textId="77777777" w:rsidR="00D7298C" w:rsidRDefault="00D72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59B13" w14:textId="77777777" w:rsidR="00DE2720" w:rsidRDefault="00DE2720">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DE2720" w14:paraId="4035F008" w14:textId="77777777">
      <w:trPr>
        <w:trHeight w:val="800"/>
        <w:jc w:val="center"/>
      </w:trPr>
      <w:tc>
        <w:tcPr>
          <w:tcW w:w="10320" w:type="dxa"/>
          <w:shd w:val="clear" w:color="auto" w:fill="400080"/>
          <w:vAlign w:val="center"/>
        </w:tcPr>
        <w:p w14:paraId="042AD696" w14:textId="77777777" w:rsidR="00DE2720" w:rsidRDefault="001754B1">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7A76F22F" w14:textId="77777777" w:rsidR="00DE2720" w:rsidRDefault="001754B1">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15</w:t>
          </w:r>
          <w:r>
            <w:rPr>
              <w:rFonts w:ascii="Arial" w:eastAsia="Arial" w:hAnsi="Arial" w:cs="Arial"/>
              <w:b/>
              <w:color w:val="FFFFFF"/>
            </w:rPr>
            <w:br/>
            <w:t xml:space="preserve"> Issue 3</w:t>
          </w:r>
        </w:p>
      </w:tc>
    </w:tr>
  </w:tbl>
  <w:p w14:paraId="70463F97" w14:textId="77777777" w:rsidR="00DE2720" w:rsidRDefault="00DE2720">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720"/>
    <w:rsid w:val="00054B69"/>
    <w:rsid w:val="001754B1"/>
    <w:rsid w:val="002463F1"/>
    <w:rsid w:val="00426A5E"/>
    <w:rsid w:val="00D7298C"/>
    <w:rsid w:val="00DE2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729E5"/>
  <w15:docId w15:val="{D015D067-5E40-409B-98A1-8F3B92D3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2463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dsjournal.org/index.php/journal/article/view/938"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reativecommons.org/licenses/by/4.0/" TargetMode="External"/><Relationship Id="rId11" Type="http://schemas.openxmlformats.org/officeDocument/2006/relationships/hyperlink" Target="https://rdsjournal.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rdsjournal.org" TargetMode="External"/><Relationship Id="rId4" Type="http://schemas.openxmlformats.org/officeDocument/2006/relationships/footnotes" Target="footnotes.xml"/><Relationship Id="rId9" Type="http://schemas.openxmlformats.org/officeDocument/2006/relationships/hyperlink" Target="http://creativecommons.org/licenses/by/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2019-07-18T06:01:00Z</cp:lastPrinted>
  <dcterms:created xsi:type="dcterms:W3CDTF">2019-07-18T06:54:00Z</dcterms:created>
  <dcterms:modified xsi:type="dcterms:W3CDTF">2019-07-18T06:54:00Z</dcterms:modified>
</cp:coreProperties>
</file>