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5F45" w:rsidRDefault="00630BAE">
      <w:pPr>
        <w:pStyle w:val="Title"/>
        <w:widowControl/>
        <w:pBdr>
          <w:bottom w:val="none" w:sz="0" w:space="10" w:color="auto"/>
        </w:pBdr>
        <w:spacing w:line="331" w:lineRule="auto"/>
        <w:ind w:firstLine="0"/>
      </w:pPr>
      <w:bookmarkStart w:id="0" w:name="_4uvdgluukpba" w:colFirst="0" w:colLast="0"/>
      <w:bookmarkStart w:id="1" w:name="_GoBack"/>
      <w:bookmarkEnd w:id="0"/>
      <w:bookmarkEnd w:id="1"/>
      <w:r>
        <w:t>Dissertation Abstracts</w:t>
      </w:r>
    </w:p>
    <w:p w:rsidR="00AE5F45" w:rsidRDefault="00630BAE">
      <w:pPr>
        <w:pStyle w:val="Title"/>
        <w:widowControl/>
        <w:pBdr>
          <w:bottom w:val="none" w:sz="0" w:space="10" w:color="auto"/>
        </w:pBdr>
        <w:ind w:firstLine="0"/>
      </w:pPr>
      <w:bookmarkStart w:id="2" w:name="_f5h9vktm67hn" w:colFirst="0" w:colLast="0"/>
      <w:bookmarkEnd w:id="2"/>
      <w:r>
        <w:t>Dissertation &amp; Abstracts v14i4</w:t>
      </w:r>
    </w:p>
    <w:p w:rsidR="00AE5F45" w:rsidRDefault="00630BAE">
      <w:pPr>
        <w:ind w:firstLine="0"/>
        <w:jc w:val="center"/>
      </w:pPr>
      <w:r>
        <w:t xml:space="preserve">Compiled by Jonathon </w:t>
      </w:r>
      <w:proofErr w:type="spellStart"/>
      <w:r>
        <w:t>Erlen</w:t>
      </w:r>
      <w:proofErr w:type="spellEnd"/>
      <w:r>
        <w:t>, University of Pittsburgh</w:t>
      </w:r>
    </w:p>
    <w:p w:rsidR="00AE5F45" w:rsidRDefault="00630BAE">
      <w:pPr>
        <w:ind w:firstLine="0"/>
        <w:jc w:val="center"/>
        <w:rPr>
          <w:i/>
          <w:highlight w:val="white"/>
        </w:rPr>
      </w:pPr>
      <w:r>
        <w:t>Edited by Megan Conway</w:t>
      </w:r>
    </w:p>
    <w:p w:rsidR="00AE5F45" w:rsidRDefault="00630BAE">
      <w:pPr>
        <w:widowControl/>
        <w:spacing w:after="160" w:line="259" w:lineRule="auto"/>
        <w:ind w:firstLine="0"/>
        <w:rPr>
          <w:highlight w:val="white"/>
        </w:rPr>
      </w:pPr>
      <w:r>
        <w:rPr>
          <w:i/>
          <w:highlight w:val="white"/>
        </w:rPr>
        <w:t xml:space="preserve">A Phenomenological Study of Mentoring Policies and Practices on Special Education </w:t>
      </w:r>
      <w:proofErr w:type="spellStart"/>
      <w:r>
        <w:rPr>
          <w:i/>
          <w:highlight w:val="white"/>
        </w:rPr>
        <w:t>Teachers.</w:t>
      </w:r>
      <w:r>
        <w:rPr>
          <w:highlight w:val="white"/>
        </w:rPr>
        <w:t>Smith</w:t>
      </w:r>
      <w:proofErr w:type="spellEnd"/>
      <w:r>
        <w:rPr>
          <w:highlight w:val="white"/>
        </w:rPr>
        <w:t>-Washington, V. A. ProQuest Dissertations &amp; Theses, 2017. [EDD/CI Dissertation] United States: Arizona. University of Phoenix. Publication Number: 10265876</w:t>
      </w:r>
    </w:p>
    <w:p w:rsidR="00AE5F45" w:rsidRDefault="00630BAE">
      <w:pPr>
        <w:widowControl/>
        <w:spacing w:after="160" w:line="259" w:lineRule="auto"/>
        <w:ind w:firstLine="0"/>
        <w:rPr>
          <w:i/>
          <w:highlight w:val="white"/>
        </w:rPr>
      </w:pPr>
      <w:r>
        <w:rPr>
          <w:i/>
          <w:highlight w:val="white"/>
        </w:rPr>
        <w:t>Bein</w:t>
      </w:r>
      <w:r>
        <w:rPr>
          <w:i/>
          <w:highlight w:val="white"/>
        </w:rPr>
        <w:t xml:space="preserve">g a Man With an Invisible Disability: College Men's Experiences. </w:t>
      </w:r>
      <w:r>
        <w:rPr>
          <w:highlight w:val="white"/>
        </w:rPr>
        <w:t>Korn, M. ProQuest Dissertations &amp; Theses, 2017. [Ph.D. Dissertation] United States: Rhode Island: University of Rhode Island. Publication Number: 10263711</w:t>
      </w:r>
    </w:p>
    <w:p w:rsidR="00AE5F45" w:rsidRDefault="00630BAE">
      <w:pPr>
        <w:widowControl/>
        <w:spacing w:after="160" w:line="259" w:lineRule="auto"/>
        <w:ind w:firstLine="0"/>
        <w:rPr>
          <w:i/>
          <w:highlight w:val="white"/>
        </w:rPr>
      </w:pPr>
      <w:r>
        <w:rPr>
          <w:i/>
          <w:highlight w:val="white"/>
        </w:rPr>
        <w:t>Stigmas associated with having depre</w:t>
      </w:r>
      <w:r>
        <w:rPr>
          <w:i/>
          <w:highlight w:val="white"/>
        </w:rPr>
        <w:t xml:space="preserve">ssion among African American older adults. </w:t>
      </w:r>
      <w:r>
        <w:rPr>
          <w:highlight w:val="white"/>
        </w:rPr>
        <w:t>Adigun, O. J. ProQuest Dissertations &amp; Theses, 2017. [EDD/CI Dissertation] United States: Arizona. University of Phoenix. Publication Number: 10262777</w:t>
      </w:r>
    </w:p>
    <w:p w:rsidR="00AE5F45" w:rsidRDefault="00630BAE">
      <w:pPr>
        <w:widowControl/>
        <w:spacing w:after="160" w:line="259" w:lineRule="auto"/>
        <w:ind w:firstLine="0"/>
        <w:rPr>
          <w:i/>
          <w:highlight w:val="white"/>
        </w:rPr>
      </w:pPr>
      <w:r>
        <w:rPr>
          <w:i/>
          <w:highlight w:val="white"/>
        </w:rPr>
        <w:t>Disability Studies, Multiculturalism and Urban Science Educati</w:t>
      </w:r>
      <w:r>
        <w:rPr>
          <w:i/>
          <w:highlight w:val="white"/>
        </w:rPr>
        <w:t xml:space="preserve">on: A Mixed-Methods Phenomenography of Graduate Student Learning. </w:t>
      </w:r>
      <w:proofErr w:type="spellStart"/>
      <w:r>
        <w:rPr>
          <w:highlight w:val="white"/>
        </w:rPr>
        <w:t>Boda</w:t>
      </w:r>
      <w:proofErr w:type="spellEnd"/>
      <w:r>
        <w:rPr>
          <w:highlight w:val="white"/>
        </w:rPr>
        <w:t>, P. A. ProQuest Dissertations &amp; Theses, 2017. [Ph.D. Dissertation] United States: New York. Columbia University. Publication Number: 10265995</w:t>
      </w:r>
    </w:p>
    <w:p w:rsidR="00AE5F45" w:rsidRDefault="00630BAE">
      <w:pPr>
        <w:widowControl/>
        <w:spacing w:after="160" w:line="259" w:lineRule="auto"/>
        <w:ind w:firstLine="0"/>
        <w:rPr>
          <w:i/>
          <w:highlight w:val="white"/>
        </w:rPr>
      </w:pPr>
      <w:r>
        <w:rPr>
          <w:i/>
          <w:highlight w:val="white"/>
        </w:rPr>
        <w:t>Teachers' and Parents' Perceptions of Speci</w:t>
      </w:r>
      <w:r>
        <w:rPr>
          <w:i/>
          <w:highlight w:val="white"/>
        </w:rPr>
        <w:t>al Education Referral for African American Students.</w:t>
      </w:r>
      <w:r>
        <w:rPr>
          <w:highlight w:val="white"/>
        </w:rPr>
        <w:t xml:space="preserve"> Smith-McClelland, D. ProQuest Dissertations &amp; Theses, 2017. [Ed.D. Dissertation] United States: Minnesota. Walden University. Publication Number: 10272708</w:t>
      </w:r>
    </w:p>
    <w:p w:rsidR="00AE5F45" w:rsidRDefault="00630BAE">
      <w:pPr>
        <w:widowControl/>
        <w:spacing w:after="160" w:line="259" w:lineRule="auto"/>
        <w:ind w:firstLine="0"/>
        <w:rPr>
          <w:i/>
          <w:highlight w:val="white"/>
        </w:rPr>
      </w:pPr>
      <w:r>
        <w:rPr>
          <w:i/>
          <w:highlight w:val="white"/>
        </w:rPr>
        <w:t>An Examination of Home, School, and Community Ex</w:t>
      </w:r>
      <w:r>
        <w:rPr>
          <w:i/>
          <w:highlight w:val="white"/>
        </w:rPr>
        <w:t xml:space="preserve">periences of High-Achieving Deaf Adults. </w:t>
      </w:r>
      <w:r>
        <w:rPr>
          <w:highlight w:val="white"/>
        </w:rPr>
        <w:t>Tanner, K. K. ProQuest Dissertations &amp; Theses, 2017. [Ed.D. Dissertation] United States: Connecticut: Western Connecticut State University. Publication Number: 10277520</w:t>
      </w:r>
    </w:p>
    <w:p w:rsidR="00AE5F45" w:rsidRDefault="00630BAE">
      <w:pPr>
        <w:widowControl/>
        <w:spacing w:after="160" w:line="259" w:lineRule="auto"/>
        <w:ind w:firstLine="0"/>
        <w:rPr>
          <w:i/>
          <w:highlight w:val="white"/>
        </w:rPr>
      </w:pPr>
      <w:r>
        <w:rPr>
          <w:i/>
          <w:highlight w:val="white"/>
        </w:rPr>
        <w:t>Expert Consensus on Barriers to College and Un</w:t>
      </w:r>
      <w:r>
        <w:rPr>
          <w:i/>
          <w:highlight w:val="white"/>
        </w:rPr>
        <w:t xml:space="preserve">iversity Online Education for Students with Blindness and Low Vision. </w:t>
      </w:r>
      <w:proofErr w:type="spellStart"/>
      <w:r>
        <w:rPr>
          <w:highlight w:val="white"/>
        </w:rPr>
        <w:t>Pavithran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Sachin</w:t>
      </w:r>
      <w:proofErr w:type="spellEnd"/>
      <w:r>
        <w:rPr>
          <w:highlight w:val="white"/>
        </w:rPr>
        <w:t xml:space="preserve"> D. ProQuest Dissertations &amp; Theses, 2017. [Ed.D. Dissertation] United States: Utah. Utah State University. Publication Number: 10278575</w:t>
      </w:r>
    </w:p>
    <w:p w:rsidR="00AE5F45" w:rsidRDefault="00630BAE">
      <w:pPr>
        <w:widowControl/>
        <w:spacing w:after="160" w:line="259" w:lineRule="auto"/>
        <w:ind w:firstLine="0"/>
        <w:rPr>
          <w:highlight w:val="white"/>
        </w:rPr>
      </w:pPr>
      <w:r>
        <w:rPr>
          <w:i/>
          <w:highlight w:val="white"/>
        </w:rPr>
        <w:t>Perceived Discrimination and Dep</w:t>
      </w:r>
      <w:r>
        <w:rPr>
          <w:i/>
          <w:highlight w:val="white"/>
        </w:rPr>
        <w:t>ression Symptoms Among Hispanic Students: Biculturalism as a Moderator Variable.</w:t>
      </w:r>
      <w:r>
        <w:rPr>
          <w:highlight w:val="white"/>
        </w:rPr>
        <w:t xml:space="preserve"> Cruz, J. M. ProQuest Dissertations &amp; Theses, 2017. [</w:t>
      </w:r>
      <w:proofErr w:type="spellStart"/>
      <w:r>
        <w:rPr>
          <w:highlight w:val="white"/>
        </w:rPr>
        <w:t>Ed.S</w:t>
      </w:r>
      <w:proofErr w:type="spellEnd"/>
      <w:r>
        <w:rPr>
          <w:highlight w:val="white"/>
        </w:rPr>
        <w:t>. Dissertation] United States: California. California State University, Fresno. Publication Number: 10265725</w:t>
      </w:r>
    </w:p>
    <w:p w:rsidR="00AE5F45" w:rsidRDefault="00630BAE">
      <w:pPr>
        <w:ind w:firstLine="0"/>
        <w:rPr>
          <w:i/>
          <w:highlight w:val="white"/>
        </w:rPr>
      </w:pPr>
      <w:r>
        <w:rPr>
          <w:i/>
          <w:highlight w:val="white"/>
        </w:rPr>
        <w:t>Accessibil</w:t>
      </w:r>
      <w:r>
        <w:rPr>
          <w:i/>
          <w:highlight w:val="white"/>
        </w:rPr>
        <w:t xml:space="preserve">ity of music experiences for individuals with age-related hearing loss. </w:t>
      </w:r>
      <w:r>
        <w:rPr>
          <w:highlight w:val="white"/>
        </w:rPr>
        <w:t>Wilhelm, L. A. ProQuest Dissertations &amp; Theses, 2016. [Ph.D. Dissertation] United States: Iowa. The University of Iowa. Publication Number: 10240478</w:t>
      </w:r>
    </w:p>
    <w:p w:rsidR="00AE5F45" w:rsidRDefault="00630BAE">
      <w:pPr>
        <w:ind w:firstLine="0"/>
        <w:rPr>
          <w:highlight w:val="white"/>
        </w:rPr>
      </w:pPr>
      <w:r>
        <w:rPr>
          <w:i/>
          <w:highlight w:val="white"/>
        </w:rPr>
        <w:t>Postcolonial Encounters with Disabi</w:t>
      </w:r>
      <w:r>
        <w:rPr>
          <w:i/>
          <w:highlight w:val="white"/>
        </w:rPr>
        <w:t>lity: Exploring Disability and Ways Forward Together with Persons with Disabilities in Western Zambia.</w:t>
      </w:r>
      <w:r>
        <w:rPr>
          <w:highlight w:val="white"/>
        </w:rPr>
        <w:t xml:space="preserve"> Cleaver, S. R. ProQuest Dissertations &amp; Theses, 2016. [Ph.D. Dissertation] Canada: Toronto. University of Toronto. Publication </w:t>
      </w:r>
      <w:r>
        <w:rPr>
          <w:highlight w:val="white"/>
        </w:rPr>
        <w:lastRenderedPageBreak/>
        <w:t>Number: 10194206</w:t>
      </w:r>
    </w:p>
    <w:p w:rsidR="00AE5F45" w:rsidRDefault="00630BAE">
      <w:pPr>
        <w:ind w:firstLine="0"/>
        <w:rPr>
          <w:i/>
          <w:highlight w:val="white"/>
        </w:rPr>
      </w:pPr>
      <w:r>
        <w:rPr>
          <w:i/>
          <w:highlight w:val="white"/>
        </w:rPr>
        <w:t>The disab</w:t>
      </w:r>
      <w:r>
        <w:rPr>
          <w:i/>
          <w:highlight w:val="white"/>
        </w:rPr>
        <w:t>ility-diversity disconnect: Redefining the role of student disability within the postsecondary environment.</w:t>
      </w:r>
      <w:r>
        <w:rPr>
          <w:highlight w:val="white"/>
        </w:rPr>
        <w:t xml:space="preserve"> Aquino, K. C. ProQuest Dissertations &amp; Theses, 2016. [Ph.D. Dissertation] United States: New Jersey. Seton Hall University. Publication Number: 1024</w:t>
      </w:r>
      <w:r>
        <w:rPr>
          <w:highlight w:val="white"/>
        </w:rPr>
        <w:t>3991</w:t>
      </w:r>
    </w:p>
    <w:p w:rsidR="00AE5F45" w:rsidRDefault="00630BAE">
      <w:pPr>
        <w:ind w:firstLine="0"/>
        <w:rPr>
          <w:i/>
          <w:highlight w:val="white"/>
        </w:rPr>
      </w:pPr>
      <w:r>
        <w:rPr>
          <w:i/>
          <w:highlight w:val="white"/>
        </w:rPr>
        <w:t xml:space="preserve">"I Wouldn't Want to Be Anyone Else": Disabled Girlhood and Post-ADA Structures of Feeling. </w:t>
      </w:r>
      <w:r>
        <w:rPr>
          <w:highlight w:val="white"/>
        </w:rPr>
        <w:t>Todd, A. ProQuest Dissertations &amp; Theses, 2016. [Ph.D. Dissertation] United States: Arizona. Arizona State University. Publication Number: 10246019</w:t>
      </w:r>
    </w:p>
    <w:p w:rsidR="00AE5F45" w:rsidRDefault="00630BAE">
      <w:pPr>
        <w:ind w:firstLine="0"/>
        <w:rPr>
          <w:i/>
          <w:highlight w:val="white"/>
        </w:rPr>
      </w:pPr>
      <w:r>
        <w:rPr>
          <w:i/>
          <w:highlight w:val="white"/>
        </w:rPr>
        <w:t>Student vete</w:t>
      </w:r>
      <w:r>
        <w:rPr>
          <w:i/>
          <w:highlight w:val="white"/>
        </w:rPr>
        <w:t>rans with disabilities in higher education: The lived experiences of transition and engagement.</w:t>
      </w:r>
      <w:r>
        <w:rPr>
          <w:highlight w:val="white"/>
        </w:rPr>
        <w:t xml:space="preserve"> Bryan, A. ProQuest Dissertations &amp; Theses, 2016. [Ed.D. Dissertation] United States: Massachusetts. Northeastern University. Publication Number: 10194461</w:t>
      </w:r>
    </w:p>
    <w:p w:rsidR="00AE5F45" w:rsidRDefault="00630BAE">
      <w:pPr>
        <w:ind w:firstLine="0"/>
        <w:rPr>
          <w:i/>
          <w:highlight w:val="white"/>
        </w:rPr>
      </w:pPr>
      <w:r>
        <w:rPr>
          <w:i/>
          <w:highlight w:val="white"/>
        </w:rPr>
        <w:t>Percep</w:t>
      </w:r>
      <w:r>
        <w:rPr>
          <w:i/>
          <w:highlight w:val="white"/>
        </w:rPr>
        <w:t xml:space="preserve">tions of Mental Illness in the African Caribbean Culture: The Spiritual Experiences. </w:t>
      </w:r>
      <w:r>
        <w:rPr>
          <w:highlight w:val="white"/>
        </w:rPr>
        <w:t>Clement, C. S. ProQuest Dissertations &amp; Theses, 2016. [Ph.D. Dissertation] United States: Illinois. The Chicago School of Professional Psychology. Publication Number:  102</w:t>
      </w:r>
      <w:r>
        <w:rPr>
          <w:highlight w:val="white"/>
        </w:rPr>
        <w:t>53823</w:t>
      </w:r>
    </w:p>
    <w:p w:rsidR="00AE5F45" w:rsidRDefault="00630BAE">
      <w:pPr>
        <w:ind w:firstLine="0"/>
        <w:rPr>
          <w:i/>
          <w:highlight w:val="white"/>
        </w:rPr>
      </w:pPr>
      <w:r>
        <w:rPr>
          <w:i/>
          <w:highlight w:val="white"/>
        </w:rPr>
        <w:t xml:space="preserve">The lived experience of adults with hearing loss as they acculturate into deaf communities. </w:t>
      </w:r>
      <w:r>
        <w:rPr>
          <w:highlight w:val="white"/>
        </w:rPr>
        <w:t>Officer, C. E. ProQuest Dissertations &amp; Theses, 2016. [Ph.D. Dissertation] United States: Minnesota. Capella University. Publication Number:  10243946</w:t>
      </w:r>
    </w:p>
    <w:p w:rsidR="00AE5F45" w:rsidRDefault="00630BAE">
      <w:pPr>
        <w:ind w:firstLine="0"/>
        <w:rPr>
          <w:i/>
          <w:highlight w:val="white"/>
        </w:rPr>
      </w:pPr>
      <w:r>
        <w:rPr>
          <w:i/>
          <w:highlight w:val="white"/>
        </w:rPr>
        <w:t>Underst</w:t>
      </w:r>
      <w:r>
        <w:rPr>
          <w:i/>
          <w:highlight w:val="white"/>
        </w:rPr>
        <w:t>anding faculty members living with disabilities in higher education.</w:t>
      </w:r>
      <w:r>
        <w:rPr>
          <w:highlight w:val="white"/>
        </w:rPr>
        <w:t xml:space="preserve"> Weiss, L. ProQuest Dissertations &amp; Theses, 2016. [Ed.D. Dissertation] United States: Indiana. Ball State University. Publication Number: 10251801</w:t>
      </w:r>
    </w:p>
    <w:p w:rsidR="00AE5F45" w:rsidRDefault="00630BAE">
      <w:pPr>
        <w:ind w:firstLine="0"/>
        <w:rPr>
          <w:highlight w:val="white"/>
        </w:rPr>
      </w:pPr>
      <w:r>
        <w:rPr>
          <w:i/>
          <w:highlight w:val="white"/>
        </w:rPr>
        <w:t>Voiceless in Medical School: Students wit</w:t>
      </w:r>
      <w:r>
        <w:rPr>
          <w:i/>
          <w:highlight w:val="white"/>
        </w:rPr>
        <w:t xml:space="preserve">h Physical Disabilities. </w:t>
      </w:r>
      <w:proofErr w:type="spellStart"/>
      <w:r>
        <w:rPr>
          <w:highlight w:val="white"/>
        </w:rPr>
        <w:t>Donlan</w:t>
      </w:r>
      <w:proofErr w:type="spellEnd"/>
      <w:r>
        <w:rPr>
          <w:highlight w:val="white"/>
        </w:rPr>
        <w:t>, M. J. ProQuest Dissertations &amp; Theses, 2017. [Ph.D. Dissertation] United States: Virginia. The College of William and Mary. Publication Number: 10248183</w:t>
      </w:r>
    </w:p>
    <w:p w:rsidR="00AE5F45" w:rsidRDefault="00630BAE">
      <w:pPr>
        <w:ind w:firstLine="0"/>
        <w:rPr>
          <w:i/>
          <w:highlight w:val="white"/>
        </w:rPr>
      </w:pPr>
      <w:r>
        <w:rPr>
          <w:i/>
          <w:highlight w:val="white"/>
        </w:rPr>
        <w:t xml:space="preserve">On Our Blindness: Disability Cultures of the Americas. </w:t>
      </w:r>
      <w:r>
        <w:rPr>
          <w:highlight w:val="white"/>
        </w:rPr>
        <w:t>Goldstein, K. D</w:t>
      </w:r>
      <w:r>
        <w:rPr>
          <w:highlight w:val="white"/>
        </w:rPr>
        <w:t>. ProQuest Dissertations &amp; Theses, 2017. [Ph.D. Dissertation] United States: New York. New York University. Publication Number: 10247592</w:t>
      </w:r>
    </w:p>
    <w:p w:rsidR="00AE5F45" w:rsidRDefault="00630BAE">
      <w:pPr>
        <w:spacing w:after="0"/>
        <w:ind w:firstLine="0"/>
        <w:rPr>
          <w:rFonts w:ascii="Arial Black" w:eastAsia="Arial Black" w:hAnsi="Arial Black" w:cs="Arial Black"/>
          <w:sz w:val="28"/>
          <w:szCs w:val="28"/>
          <w:highlight w:val="white"/>
        </w:rPr>
      </w:pPr>
      <w:r>
        <w:rPr>
          <w:i/>
          <w:highlight w:val="white"/>
        </w:rPr>
        <w:t>Representations of monstrosity, metamorphoses and physical deformity in Italian Renaissance literature.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Bandurski</w:t>
      </w:r>
      <w:proofErr w:type="spellEnd"/>
      <w:r>
        <w:rPr>
          <w:highlight w:val="white"/>
        </w:rPr>
        <w:t>, K. A. ProQuest Dissertations &amp; Theses, 2017. [Ph.D. Dissertation] United States: Illinois. The University of Chicago. Publication Number: 102</w:t>
      </w:r>
      <w:r>
        <w:rPr>
          <w:highlight w:val="white"/>
        </w:rPr>
        <w:t>53755</w:t>
      </w:r>
    </w:p>
    <w:sectPr w:rsidR="00AE5F45">
      <w:headerReference w:type="default" r:id="rId6"/>
      <w:footerReference w:type="default" r:id="rId7"/>
      <w:pgSz w:w="11906" w:h="16838"/>
      <w:pgMar w:top="1411" w:right="1411" w:bottom="1411" w:left="14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BAE" w:rsidRDefault="00630BAE">
      <w:pPr>
        <w:spacing w:after="0" w:line="240" w:lineRule="auto"/>
      </w:pPr>
      <w:r>
        <w:separator/>
      </w:r>
    </w:p>
  </w:endnote>
  <w:endnote w:type="continuationSeparator" w:id="0">
    <w:p w:rsidR="00630BAE" w:rsidRDefault="0063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F45" w:rsidRDefault="00AE5F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AE5F45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E5F45" w:rsidRDefault="00630BA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 w:rsidR="00660D27">
            <w:rPr>
              <w:rFonts w:ascii="Arial" w:eastAsia="Arial" w:hAnsi="Arial" w:cs="Arial"/>
              <w:color w:val="FFFFFF"/>
            </w:rPr>
            <w:fldChar w:fldCharType="separate"/>
          </w:r>
          <w:r w:rsidR="00660D27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:rsidR="00AE5F45" w:rsidRDefault="00AE5F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BAE" w:rsidRDefault="00630BAE">
      <w:pPr>
        <w:spacing w:after="0" w:line="240" w:lineRule="auto"/>
      </w:pPr>
      <w:r>
        <w:separator/>
      </w:r>
    </w:p>
  </w:footnote>
  <w:footnote w:type="continuationSeparator" w:id="0">
    <w:p w:rsidR="00630BAE" w:rsidRDefault="0063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F45" w:rsidRDefault="00AE5F45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AE5F45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:rsidR="00AE5F45" w:rsidRDefault="00630B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:rsidR="00AE5F45" w:rsidRDefault="00630B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</w:t>
          </w:r>
          <w:r>
            <w:rPr>
              <w:rFonts w:ascii="Arial" w:eastAsia="Arial" w:hAnsi="Arial" w:cs="Arial"/>
              <w:b/>
              <w:color w:val="FFFFFF"/>
            </w:rPr>
            <w:t>4</w:t>
          </w:r>
          <w:r>
            <w:rPr>
              <w:rFonts w:ascii="Arial" w:eastAsia="Arial" w:hAnsi="Arial" w:cs="Arial"/>
              <w:b/>
              <w:color w:val="FFFFFF"/>
            </w:rPr>
            <w:br/>
            <w:t xml:space="preserve"> Issue </w:t>
          </w:r>
          <w:r>
            <w:rPr>
              <w:rFonts w:ascii="Arial" w:eastAsia="Arial" w:hAnsi="Arial" w:cs="Arial"/>
              <w:b/>
              <w:color w:val="FFFFFF"/>
            </w:rPr>
            <w:t>4</w:t>
          </w:r>
        </w:p>
      </w:tc>
    </w:tr>
  </w:tbl>
  <w:p w:rsidR="00AE5F45" w:rsidRDefault="00AE5F4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5F45"/>
    <w:rsid w:val="00630BAE"/>
    <w:rsid w:val="00660D27"/>
    <w:rsid w:val="00A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C1CBD-A89F-48E2-8DF3-207AD7C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23"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firstLine="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  <w:ind w:firstLine="30"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2018-12-13T23:46:00Z</dcterms:created>
  <dcterms:modified xsi:type="dcterms:W3CDTF">2018-12-13T23:46:00Z</dcterms:modified>
</cp:coreProperties>
</file>