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9B65" w14:textId="77777777" w:rsidR="00741E48" w:rsidRDefault="00C56A62" w:rsidP="00C56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Descriptive Summary of Neighborhood </w:t>
      </w:r>
      <w:r w:rsidR="001E195D">
        <w:rPr>
          <w:rFonts w:ascii="Times New Roman" w:hAnsi="Times New Roman" w:cs="Times New Roman"/>
          <w:sz w:val="24"/>
          <w:szCs w:val="24"/>
        </w:rPr>
        <w:t>Characteristics</w:t>
      </w:r>
      <w:r w:rsidR="00DE209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DE2097">
        <w:rPr>
          <w:rFonts w:ascii="Times New Roman" w:hAnsi="Times New Roman" w:cs="Times New Roman"/>
          <w:sz w:val="24"/>
          <w:szCs w:val="24"/>
        </w:rPr>
        <w:t>(N=20)</w:t>
      </w:r>
    </w:p>
    <w:p w14:paraId="651B4263" w14:textId="77777777" w:rsidR="00C56A62" w:rsidRDefault="00C56A62" w:rsidP="00C56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1890"/>
      </w:tblGrid>
      <w:tr w:rsidR="00144773" w14:paraId="3171BC85" w14:textId="77777777" w:rsidTr="00F805AE">
        <w:tc>
          <w:tcPr>
            <w:tcW w:w="6048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61CEC1DB" w14:textId="77777777" w:rsidR="00144773" w:rsidRDefault="00144773" w:rsidP="001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Neighborhood Characteristics</w:t>
            </w:r>
          </w:p>
        </w:tc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3EFCBFE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(SD)</w:t>
            </w:r>
          </w:p>
        </w:tc>
      </w:tr>
      <w:tr w:rsidR="00144773" w14:paraId="2EA055AF" w14:textId="77777777" w:rsidTr="00F805AE">
        <w:tc>
          <w:tcPr>
            <w:tcW w:w="6048" w:type="dxa"/>
            <w:tcBorders>
              <w:top w:val="double" w:sz="4" w:space="0" w:color="auto"/>
            </w:tcBorders>
          </w:tcPr>
          <w:p w14:paraId="735A0DB5" w14:textId="77777777" w:rsidR="00144773" w:rsidRPr="00B758A5" w:rsidRDefault="00144773" w:rsidP="00615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 safety</w:t>
            </w:r>
            <w:r w:rsidR="00B7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60CCDF53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4.34 (0.37)</w:t>
            </w:r>
          </w:p>
        </w:tc>
      </w:tr>
      <w:tr w:rsidR="00144773" w14:paraId="57638415" w14:textId="77777777" w:rsidTr="00144773">
        <w:tc>
          <w:tcPr>
            <w:tcW w:w="6048" w:type="dxa"/>
          </w:tcPr>
          <w:p w14:paraId="5803EEF1" w14:textId="77777777" w:rsidR="00144773" w:rsidRPr="00B758A5" w:rsidRDefault="00144773" w:rsidP="006151B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 disorder and incivility</w:t>
            </w:r>
            <w:r w:rsidR="00B7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29F2819F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2.82 (0.43)</w:t>
            </w:r>
          </w:p>
        </w:tc>
      </w:tr>
      <w:tr w:rsidR="00144773" w14:paraId="2565FEF8" w14:textId="77777777" w:rsidTr="00144773">
        <w:tc>
          <w:tcPr>
            <w:tcW w:w="6048" w:type="dxa"/>
          </w:tcPr>
          <w:p w14:paraId="1FCEF2DF" w14:textId="77777777" w:rsidR="00144773" w:rsidRPr="00B758A5" w:rsidRDefault="00144773" w:rsidP="00C56A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 informal social control</w:t>
            </w:r>
            <w:r w:rsidR="00B7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6148154C" w14:textId="77777777" w:rsidR="00144773" w:rsidRDefault="00144773" w:rsidP="0050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 (0.22)</w:t>
            </w:r>
          </w:p>
        </w:tc>
      </w:tr>
      <w:tr w:rsidR="00144773" w14:paraId="7B1D63D8" w14:textId="77777777" w:rsidTr="00144773">
        <w:tc>
          <w:tcPr>
            <w:tcW w:w="6048" w:type="dxa"/>
          </w:tcPr>
          <w:p w14:paraId="54F33B52" w14:textId="77777777" w:rsidR="00144773" w:rsidRPr="00B758A5" w:rsidRDefault="00144773" w:rsidP="00C56A6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Perceived social cohesion</w:t>
            </w:r>
            <w:r w:rsidR="00B758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1237A0B8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3.08 (0.2)</w:t>
            </w:r>
          </w:p>
        </w:tc>
      </w:tr>
      <w:tr w:rsidR="00144773" w14:paraId="7672D461" w14:textId="77777777" w:rsidTr="00144773">
        <w:tc>
          <w:tcPr>
            <w:tcW w:w="6048" w:type="dxa"/>
          </w:tcPr>
          <w:p w14:paraId="318C4DBB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families below poverty level</w:t>
            </w:r>
          </w:p>
        </w:tc>
        <w:tc>
          <w:tcPr>
            <w:tcW w:w="1890" w:type="dxa"/>
          </w:tcPr>
          <w:p w14:paraId="6E8EC6F0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 (15.6)</w:t>
            </w:r>
          </w:p>
        </w:tc>
      </w:tr>
      <w:tr w:rsidR="00144773" w14:paraId="3E659865" w14:textId="77777777" w:rsidTr="00144773">
        <w:tc>
          <w:tcPr>
            <w:tcW w:w="6048" w:type="dxa"/>
          </w:tcPr>
          <w:p w14:paraId="2E4A7C5C" w14:textId="77777777" w:rsidR="00144773" w:rsidRDefault="00144773" w:rsidP="00DD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population (20-64 years) unemployed</w:t>
            </w:r>
          </w:p>
        </w:tc>
        <w:tc>
          <w:tcPr>
            <w:tcW w:w="1890" w:type="dxa"/>
          </w:tcPr>
          <w:p w14:paraId="7A919748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14.9 (6.0)</w:t>
            </w:r>
          </w:p>
        </w:tc>
      </w:tr>
      <w:tr w:rsidR="00144773" w14:paraId="3427F71A" w14:textId="77777777" w:rsidTr="00144773">
        <w:tc>
          <w:tcPr>
            <w:tcW w:w="6048" w:type="dxa"/>
          </w:tcPr>
          <w:p w14:paraId="5A94429E" w14:textId="77777777" w:rsidR="00144773" w:rsidRDefault="00144773" w:rsidP="00A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owner-occupied housing units</w:t>
            </w:r>
          </w:p>
        </w:tc>
        <w:tc>
          <w:tcPr>
            <w:tcW w:w="1890" w:type="dxa"/>
          </w:tcPr>
          <w:p w14:paraId="04CC7EC5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 (18.1)</w:t>
            </w:r>
          </w:p>
        </w:tc>
      </w:tr>
      <w:tr w:rsidR="00144773" w14:paraId="76AD9965" w14:textId="77777777" w:rsidTr="00144773">
        <w:tc>
          <w:tcPr>
            <w:tcW w:w="6048" w:type="dxa"/>
          </w:tcPr>
          <w:p w14:paraId="7C3F6860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single parent households</w:t>
            </w:r>
          </w:p>
        </w:tc>
        <w:tc>
          <w:tcPr>
            <w:tcW w:w="1890" w:type="dxa"/>
          </w:tcPr>
          <w:p w14:paraId="2794131A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22.9 (12.2)</w:t>
            </w:r>
          </w:p>
        </w:tc>
      </w:tr>
      <w:tr w:rsidR="00144773" w14:paraId="14655FF8" w14:textId="77777777" w:rsidTr="00144773">
        <w:tc>
          <w:tcPr>
            <w:tcW w:w="6048" w:type="dxa"/>
          </w:tcPr>
          <w:p w14:paraId="7CE2A66F" w14:textId="77777777" w:rsidR="00144773" w:rsidRDefault="00144773" w:rsidP="0052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households that moved in last 5 years</w:t>
            </w:r>
          </w:p>
        </w:tc>
        <w:tc>
          <w:tcPr>
            <w:tcW w:w="1890" w:type="dxa"/>
          </w:tcPr>
          <w:p w14:paraId="1E17DC26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 (6.4)</w:t>
            </w:r>
          </w:p>
        </w:tc>
      </w:tr>
      <w:tr w:rsidR="00144773" w14:paraId="486D79C0" w14:textId="77777777" w:rsidTr="00144773">
        <w:tc>
          <w:tcPr>
            <w:tcW w:w="6048" w:type="dxa"/>
          </w:tcPr>
          <w:p w14:paraId="101F6F7C" w14:textId="77777777" w:rsidR="00144773" w:rsidRDefault="00144773" w:rsidP="0052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Racial/Ethnic Mix</w:t>
            </w:r>
          </w:p>
        </w:tc>
        <w:tc>
          <w:tcPr>
            <w:tcW w:w="1890" w:type="dxa"/>
          </w:tcPr>
          <w:p w14:paraId="210498FA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73" w14:paraId="520D968D" w14:textId="77777777" w:rsidTr="00144773">
        <w:tc>
          <w:tcPr>
            <w:tcW w:w="6048" w:type="dxa"/>
          </w:tcPr>
          <w:p w14:paraId="2AE486CE" w14:textId="77777777" w:rsidR="00144773" w:rsidRDefault="00144773" w:rsidP="00144773">
            <w:pPr>
              <w:ind w:left="72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</w:t>
            </w:r>
            <w:r w:rsidR="006B531E">
              <w:rPr>
                <w:rFonts w:ascii="Times New Roman" w:hAnsi="Times New Roman" w:cs="Times New Roman"/>
                <w:sz w:val="24"/>
                <w:szCs w:val="24"/>
              </w:rPr>
              <w:t xml:space="preserve">Non-Hispanic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White population</w:t>
            </w:r>
          </w:p>
        </w:tc>
        <w:tc>
          <w:tcPr>
            <w:tcW w:w="1890" w:type="dxa"/>
          </w:tcPr>
          <w:p w14:paraId="1C144E53" w14:textId="77777777" w:rsidR="00144773" w:rsidRDefault="00144773" w:rsidP="00144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 (21.4)</w:t>
            </w:r>
          </w:p>
        </w:tc>
      </w:tr>
      <w:tr w:rsidR="00144773" w14:paraId="3C3A5217" w14:textId="77777777" w:rsidTr="00144773">
        <w:tc>
          <w:tcPr>
            <w:tcW w:w="6048" w:type="dxa"/>
          </w:tcPr>
          <w:p w14:paraId="6E55753D" w14:textId="77777777" w:rsidR="00144773" w:rsidRDefault="00144773" w:rsidP="00144773">
            <w:pPr>
              <w:ind w:left="72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African American population</w:t>
            </w:r>
          </w:p>
        </w:tc>
        <w:tc>
          <w:tcPr>
            <w:tcW w:w="1890" w:type="dxa"/>
          </w:tcPr>
          <w:p w14:paraId="5F7F9314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27.9 (25.7)</w:t>
            </w:r>
          </w:p>
        </w:tc>
      </w:tr>
      <w:tr w:rsidR="00144773" w14:paraId="3731C4CB" w14:textId="77777777" w:rsidTr="00144773">
        <w:tc>
          <w:tcPr>
            <w:tcW w:w="6048" w:type="dxa"/>
          </w:tcPr>
          <w:p w14:paraId="246BFE72" w14:textId="77777777" w:rsidR="00144773" w:rsidRDefault="00144773" w:rsidP="00144773">
            <w:pPr>
              <w:ind w:left="72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 Hispanic population</w:t>
            </w:r>
          </w:p>
        </w:tc>
        <w:tc>
          <w:tcPr>
            <w:tcW w:w="1890" w:type="dxa"/>
          </w:tcPr>
          <w:p w14:paraId="5E0D16D5" w14:textId="77777777" w:rsidR="00144773" w:rsidRDefault="00144773" w:rsidP="00C5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 (26.2)</w:t>
            </w:r>
          </w:p>
        </w:tc>
      </w:tr>
    </w:tbl>
    <w:p w14:paraId="0B576A4E" w14:textId="77777777" w:rsidR="006151B4" w:rsidRPr="00B758A5" w:rsidRDefault="00B758A5" w:rsidP="00C56A6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Higher score indicates better conditions 2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Higher</w:t>
      </w:r>
      <w:proofErr w:type="gramEnd"/>
      <w:r w:rsidRPr="00B758A5">
        <w:rPr>
          <w:rFonts w:ascii="Times New Roman" w:hAnsi="Times New Roman" w:cs="Times New Roman"/>
          <w:sz w:val="24"/>
          <w:szCs w:val="24"/>
          <w:vertAlign w:val="superscript"/>
        </w:rPr>
        <w:t xml:space="preserve"> score indicates poorer conditions</w:t>
      </w:r>
    </w:p>
    <w:sectPr w:rsidR="006151B4" w:rsidRPr="00B758A5" w:rsidSect="0074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2"/>
    <w:rsid w:val="00144773"/>
    <w:rsid w:val="001E195D"/>
    <w:rsid w:val="003D40C5"/>
    <w:rsid w:val="004C38C1"/>
    <w:rsid w:val="004D0529"/>
    <w:rsid w:val="00507338"/>
    <w:rsid w:val="00523C4C"/>
    <w:rsid w:val="006151B4"/>
    <w:rsid w:val="006B531E"/>
    <w:rsid w:val="00741E48"/>
    <w:rsid w:val="008B56CA"/>
    <w:rsid w:val="008C5815"/>
    <w:rsid w:val="00AA2315"/>
    <w:rsid w:val="00B758A5"/>
    <w:rsid w:val="00C56A62"/>
    <w:rsid w:val="00CD7467"/>
    <w:rsid w:val="00DD171C"/>
    <w:rsid w:val="00DE2097"/>
    <w:rsid w:val="00EA4756"/>
    <w:rsid w:val="00F030C2"/>
    <w:rsid w:val="00F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145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675</Characters>
  <Application>Microsoft Macintosh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2014-07-21T17:52:00Z</cp:lastPrinted>
  <dcterms:created xsi:type="dcterms:W3CDTF">2016-05-01T17:37:00Z</dcterms:created>
  <dcterms:modified xsi:type="dcterms:W3CDTF">2016-05-01T17:37:00Z</dcterms:modified>
</cp:coreProperties>
</file>