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A7" w:rsidRPr="0057389A" w:rsidRDefault="004B4FA7" w:rsidP="004B4FA7">
      <w:pPr>
        <w:spacing w:after="240"/>
        <w:rPr>
          <w:b/>
          <w:szCs w:val="24"/>
        </w:rPr>
      </w:pPr>
      <w:r w:rsidRPr="0057389A">
        <w:rPr>
          <w:b/>
          <w:szCs w:val="24"/>
        </w:rPr>
        <w:t>DISABILITY STUDIES DISSERTATION ABSTRACTS</w:t>
      </w:r>
    </w:p>
    <w:p w:rsidR="004B4FA7" w:rsidRPr="00151C4B" w:rsidRDefault="004B4FA7" w:rsidP="004B4FA7">
      <w:pPr>
        <w:spacing w:after="240"/>
        <w:rPr>
          <w:szCs w:val="24"/>
        </w:rPr>
      </w:pPr>
      <w:r>
        <w:rPr>
          <w:szCs w:val="24"/>
        </w:rPr>
        <w:t>Disability Studies Dissertation Abstracts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b/>
          <w:sz w:val="24"/>
          <w:szCs w:val="24"/>
        </w:rPr>
        <w:t>Editor’s Note:</w:t>
      </w:r>
      <w:r w:rsidRPr="00151C4B">
        <w:rPr>
          <w:rFonts w:ascii="Times New Roman" w:hAnsi="Times New Roman"/>
          <w:sz w:val="24"/>
          <w:szCs w:val="24"/>
        </w:rPr>
        <w:t xml:space="preserve">  The information for this section of RDS is provided by Jonathon </w:t>
      </w:r>
      <w:proofErr w:type="spellStart"/>
      <w:r w:rsidRPr="00151C4B">
        <w:rPr>
          <w:rFonts w:ascii="Times New Roman" w:hAnsi="Times New Roman"/>
          <w:sz w:val="24"/>
          <w:szCs w:val="24"/>
        </w:rPr>
        <w:t>Erlen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Reframing narratives and reevaluating bodies: Incorporating disability into narratives</w:t>
      </w:r>
      <w:r>
        <w:rPr>
          <w:rFonts w:ascii="Times New Roman" w:hAnsi="Times New Roman"/>
          <w:sz w:val="24"/>
          <w:szCs w:val="24"/>
        </w:rPr>
        <w:t>.</w:t>
      </w:r>
      <w:r w:rsidRPr="0057389A">
        <w:rPr>
          <w:rFonts w:ascii="Times New Roman" w:hAnsi="Times New Roman"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Johnson, </w:t>
      </w:r>
      <w:proofErr w:type="spellStart"/>
      <w:r w:rsidRPr="00151C4B">
        <w:rPr>
          <w:rFonts w:ascii="Times New Roman" w:hAnsi="Times New Roman"/>
          <w:sz w:val="24"/>
          <w:szCs w:val="24"/>
        </w:rPr>
        <w:t>Katyna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0142, Part 0316 226 pages; [Ph.D. dissertation].United States </w:t>
      </w:r>
      <w:r>
        <w:rPr>
          <w:rFonts w:ascii="Times New Roman" w:hAnsi="Times New Roman"/>
          <w:sz w:val="24"/>
          <w:szCs w:val="24"/>
        </w:rPr>
        <w:t>–</w:t>
      </w:r>
      <w:r w:rsidRPr="00151C4B">
        <w:rPr>
          <w:rFonts w:ascii="Times New Roman" w:hAnsi="Times New Roman"/>
          <w:sz w:val="24"/>
          <w:szCs w:val="24"/>
        </w:rPr>
        <w:t xml:space="preserve"> New Mexico: The University of New Mexico; 2009. Publication Number: AAT 3368070.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Homebound instruction: The legal segregation of students with disabilities under the Individuals with Disabilities Education Act</w:t>
      </w:r>
      <w:r>
        <w:rPr>
          <w:rFonts w:ascii="Times New Roman" w:hAnsi="Times New Roman"/>
          <w:i/>
          <w:sz w:val="24"/>
          <w:szCs w:val="24"/>
        </w:rPr>
        <w:t>.</w:t>
      </w:r>
      <w:r w:rsidRPr="0057389A">
        <w:rPr>
          <w:rFonts w:ascii="Times New Roman" w:hAnsi="Times New Roman"/>
          <w:i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Lustig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Benjamin Craig.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0096, Part 0514 193 pages; [Ph.D. dissertation].United States -- Iowa: The University of Iowa; 2009. Publication Number: AAT 3373920.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Teachers' willingness to provide accommodations for students with bipolar </w:t>
      </w:r>
      <w:r>
        <w:rPr>
          <w:rFonts w:ascii="Times New Roman" w:hAnsi="Times New Roman"/>
          <w:i/>
          <w:sz w:val="24"/>
          <w:szCs w:val="24"/>
        </w:rPr>
        <w:t>disorde</w:t>
      </w:r>
      <w:r w:rsidRPr="0057389A"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>.</w:t>
      </w:r>
      <w:r w:rsidRPr="0057389A">
        <w:rPr>
          <w:rFonts w:ascii="Times New Roman" w:hAnsi="Times New Roman"/>
          <w:i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Tarbox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Jennifer Anne.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0010, Part 0525 146 pages; [Ph.D. dissertation].United States -- Arizona: Arizona State University; 2009. Publication Number: AAT 3371240.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Influences during student teaching on </w:t>
      </w:r>
      <w:proofErr w:type="spellStart"/>
      <w:r w:rsidRPr="0057389A">
        <w:rPr>
          <w:rFonts w:ascii="Times New Roman" w:hAnsi="Times New Roman"/>
          <w:i/>
          <w:sz w:val="24"/>
          <w:szCs w:val="24"/>
        </w:rPr>
        <w:t>preservice</w:t>
      </w:r>
      <w:proofErr w:type="spellEnd"/>
      <w:r w:rsidRPr="0057389A">
        <w:rPr>
          <w:rFonts w:ascii="Times New Roman" w:hAnsi="Times New Roman"/>
          <w:i/>
          <w:sz w:val="24"/>
          <w:szCs w:val="24"/>
        </w:rPr>
        <w:t xml:space="preserve"> teachers' attitudes toward the inclusion of students with disabilities in the general education classroom</w:t>
      </w:r>
      <w:r>
        <w:rPr>
          <w:rFonts w:ascii="Times New Roman" w:hAnsi="Times New Roman"/>
          <w:i/>
          <w:sz w:val="24"/>
          <w:szCs w:val="24"/>
        </w:rPr>
        <w:t>.</w:t>
      </w:r>
      <w:r w:rsidRPr="0057389A">
        <w:rPr>
          <w:rFonts w:ascii="Times New Roman" w:hAnsi="Times New Roman"/>
          <w:i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Huber, Jennifer J.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0050, Part 0529 294 pages; [Ph.D. dissertation].United States -- South Carolina: Clemson University; 2009. Publication Number: AAT 3369259.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Improving the writing performance of high school students with Attention Deficit/Hyperactivity Disorder and writing difficulties.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Jacobson, Laura Thompson.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0138, Part 0529 127 pages; [</w:t>
      </w:r>
      <w:proofErr w:type="spellStart"/>
      <w:r w:rsidRPr="00151C4B">
        <w:rPr>
          <w:rFonts w:ascii="Times New Roman" w:hAnsi="Times New Roman"/>
          <w:sz w:val="24"/>
          <w:szCs w:val="24"/>
        </w:rPr>
        <w:t>Ed.D</w:t>
      </w:r>
      <w:proofErr w:type="spellEnd"/>
      <w:r w:rsidRPr="00151C4B">
        <w:rPr>
          <w:rFonts w:ascii="Times New Roman" w:hAnsi="Times New Roman"/>
          <w:sz w:val="24"/>
          <w:szCs w:val="24"/>
        </w:rPr>
        <w:t>. dissertation].United States -- Nebraska: The University of Nebraska - Lincoln; 2009. Publication Number: AAT 3369352.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Effects of two intervention approaches on Korean general and special education teachers' goals, attitudes, factors affecting willingness to teach, and knowledge regarding sexuality education for students with intellectual disabilities</w:t>
      </w:r>
      <w:r>
        <w:rPr>
          <w:rFonts w:ascii="Times New Roman" w:hAnsi="Times New Roman"/>
          <w:sz w:val="24"/>
          <w:szCs w:val="24"/>
        </w:rPr>
        <w:t>.</w:t>
      </w:r>
      <w:r w:rsidRPr="00151C4B">
        <w:rPr>
          <w:rFonts w:ascii="Times New Roman" w:hAnsi="Times New Roman"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Kim, </w:t>
      </w:r>
      <w:proofErr w:type="spellStart"/>
      <w:r w:rsidRPr="00151C4B">
        <w:rPr>
          <w:rFonts w:ascii="Times New Roman" w:hAnsi="Times New Roman"/>
          <w:sz w:val="24"/>
          <w:szCs w:val="24"/>
        </w:rPr>
        <w:t>Hye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-Jin.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0054, Part 0529 204 pages; [Ph.D. dissertation].United States -- New York: Columbia University; 2009. Publication Number: AAT 3373772.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A chaotic companion: Writers and writing with bipolar disorder</w:t>
      </w:r>
      <w:r>
        <w:rPr>
          <w:rFonts w:ascii="Times New Roman" w:hAnsi="Times New Roman"/>
          <w:sz w:val="24"/>
          <w:szCs w:val="24"/>
        </w:rPr>
        <w:t>.</w:t>
      </w:r>
      <w:r w:rsidRPr="00151C4B">
        <w:rPr>
          <w:rFonts w:ascii="Times New Roman" w:hAnsi="Times New Roman"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lastRenderedPageBreak/>
        <w:t>DiPaula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Lauren Teresa.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0318, Part 0681 290 pages; [Ph.D. dissertation].United States -- Pennsylvania: Indiana University of Pennsylvania; 2009. Publication Number: AAT 3369972.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Confronting "the stare": Women with </w:t>
      </w:r>
      <w:proofErr w:type="spellStart"/>
      <w:r w:rsidRPr="0057389A">
        <w:rPr>
          <w:rFonts w:ascii="Times New Roman" w:hAnsi="Times New Roman"/>
          <w:i/>
          <w:sz w:val="24"/>
          <w:szCs w:val="24"/>
        </w:rPr>
        <w:t>dis</w:t>
      </w:r>
      <w:proofErr w:type="spellEnd"/>
      <w:r w:rsidRPr="0057389A">
        <w:rPr>
          <w:rFonts w:ascii="Times New Roman" w:hAnsi="Times New Roman"/>
          <w:i/>
          <w:sz w:val="24"/>
          <w:szCs w:val="24"/>
        </w:rPr>
        <w:t xml:space="preserve">/abilities, negative cultural representations, and resistance.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Schaller, Janet Ellen.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2004.  Section 0231, Part 0319 274 pages; [Ph.D. dissertation].United States -- California: Claremont School of Theology; 2004. Publication Number: AAT 3373838.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The prevalence of ADHD symptoms in a culturally diverse and developing country, Lebanon.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Bathiche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Marie.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2008.  Section 0781, Part 0622 225 pages; [Ph.D. dissertation].Canada: McGill University (Canada); 2008. Publication Number: AAT NR50775.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Antecedents and outcomes of workplace discrimination as perceived by employees with disabilities.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Bradley, Jessica Lynn.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0050, Part 0624 138 pages; [Ph.D. dissertation].United States -- South Carolina: Clemson University; 2009. Publication Number: AAT 3369243.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Organizational decision making relative to employees with disabilities: Evidence of shifting standards.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Lynch, Joel Edward.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0162, Part 0624 259 pages; [Ph.D. dissertation].United States -- Illinois: Northern Illinois University; 2009. Publication Number: AAT 3369793.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The new American grotesque: Freaks and other monstrous and extraordinary bodies.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Raphael, Raphael.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0171, Part 0900 280 pages; [Ph.D. dissertation].United States -- Oregon: University of Oregon; 2009. Publication Number: AAT 3377393.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Narrating lives and raising consciousness through dance: The performance of (</w:t>
      </w:r>
      <w:proofErr w:type="spellStart"/>
      <w:r w:rsidRPr="0057389A">
        <w:rPr>
          <w:rFonts w:ascii="Times New Roman" w:hAnsi="Times New Roman"/>
          <w:i/>
          <w:sz w:val="24"/>
          <w:szCs w:val="24"/>
        </w:rPr>
        <w:t>dis</w:t>
      </w:r>
      <w:proofErr w:type="spellEnd"/>
      <w:r w:rsidRPr="0057389A">
        <w:rPr>
          <w:rFonts w:ascii="Times New Roman" w:hAnsi="Times New Roman"/>
          <w:i/>
          <w:sz w:val="24"/>
          <w:szCs w:val="24"/>
        </w:rPr>
        <w:t>)ability at Dancing Wheels</w:t>
      </w:r>
      <w:r>
        <w:rPr>
          <w:rFonts w:ascii="Times New Roman" w:hAnsi="Times New Roman"/>
          <w:i/>
          <w:sz w:val="24"/>
          <w:szCs w:val="24"/>
        </w:rPr>
        <w:t>.</w:t>
      </w:r>
      <w:r w:rsidRPr="0057389A">
        <w:rPr>
          <w:rFonts w:ascii="Times New Roman" w:hAnsi="Times New Roman"/>
          <w:i/>
          <w:sz w:val="24"/>
          <w:szCs w:val="24"/>
        </w:rPr>
        <w:t xml:space="preserve">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Quinlan, Margaret M..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0167, Part 0378 486 pages; [Ph.D. dissertation].United States -- Ohio: Ohio University; 2009. Publication Number: AAT 3371581.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Teachers' perspectives and attitudes towards integrating students with learning disabilities in regular Saudi public schools.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>Al-</w:t>
      </w:r>
      <w:proofErr w:type="spellStart"/>
      <w:r w:rsidRPr="00151C4B">
        <w:rPr>
          <w:rFonts w:ascii="Times New Roman" w:hAnsi="Times New Roman"/>
          <w:sz w:val="24"/>
          <w:szCs w:val="24"/>
        </w:rPr>
        <w:t>Ahmadi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1C4B">
        <w:rPr>
          <w:rFonts w:ascii="Times New Roman" w:hAnsi="Times New Roman"/>
          <w:sz w:val="24"/>
          <w:szCs w:val="24"/>
        </w:rPr>
        <w:t>Nsreen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A..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0167, Part 0529 367 pages; [Ph.D. dissertation].United States -- Ohio: Ohio University; 2009. Publication Number: AAT 3371476.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A qualitative investigation of ASL/English bilingual instruction of deaf students in secondary science classrooms.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lastRenderedPageBreak/>
        <w:t xml:space="preserve">Lane-Outlaw, Susan L..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0505, Part 0529 208 pages; [Ph.D. dissertation].United States -- District of Columbia: Gallaudet University; 2009. Publication Number: AAT 3376998.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Making way through the borderlands: Latino youth with disabilities in transition from school to adult life.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Povenmire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-Kirk, </w:t>
      </w:r>
      <w:proofErr w:type="spellStart"/>
      <w:r w:rsidRPr="00151C4B">
        <w:rPr>
          <w:rFonts w:ascii="Times New Roman" w:hAnsi="Times New Roman"/>
          <w:sz w:val="24"/>
          <w:szCs w:val="24"/>
        </w:rPr>
        <w:t>Tiana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4B">
        <w:rPr>
          <w:rFonts w:ascii="Times New Roman" w:hAnsi="Times New Roman"/>
          <w:sz w:val="24"/>
          <w:szCs w:val="24"/>
        </w:rPr>
        <w:t>Cadye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Section 0171, Part 0529 141 pages; [Ph.D. dissertation].United States -- Oregon: University of Oregon; 2009. Publication Number: AAT 3377392.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>Characteristics of highly effective teachers: A perspective from students with disabilities.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Smith, David J..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0743, Part 0529 131 pages; [</w:t>
      </w:r>
      <w:proofErr w:type="spellStart"/>
      <w:r w:rsidRPr="00151C4B">
        <w:rPr>
          <w:rFonts w:ascii="Times New Roman" w:hAnsi="Times New Roman"/>
          <w:sz w:val="24"/>
          <w:szCs w:val="24"/>
        </w:rPr>
        <w:t>Ed.D</w:t>
      </w:r>
      <w:proofErr w:type="spellEnd"/>
      <w:r w:rsidRPr="00151C4B">
        <w:rPr>
          <w:rFonts w:ascii="Times New Roman" w:hAnsi="Times New Roman"/>
          <w:sz w:val="24"/>
          <w:szCs w:val="24"/>
        </w:rPr>
        <w:t>. dissertation].United States -- Iowa: University of Northern Iowa; 2009. Publication Number: AAT 3375239.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Attitudes of older adults toward their peers with mental disabilities.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Goatcher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Sandra Margaret.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2000.  Section 0303, Part 0351 200 pages; [M.Sc. dissertation].Canada: The University of Manitoba (Canada); 2000. Publication Number: AAT MQ53160.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The influence of empowerment on recovery in psychiatric treatment: An exploratory study of therapeutic relationships.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Saruwatari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Toshiaki Donald.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Section 1351, Part 0347 121 pages; [Ph.D. dissertation].United States -- Minnesota: </w:t>
      </w:r>
      <w:proofErr w:type="spellStart"/>
      <w:r w:rsidRPr="00151C4B">
        <w:rPr>
          <w:rFonts w:ascii="Times New Roman" w:hAnsi="Times New Roman"/>
          <w:sz w:val="24"/>
          <w:szCs w:val="24"/>
        </w:rPr>
        <w:t>Capella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University; 2009. Publication Number: AAT 3371726.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Contentment in "Songs of the Gorilla Nation: My Journey through Autism": A </w:t>
      </w:r>
      <w:proofErr w:type="spellStart"/>
      <w:r w:rsidRPr="0057389A">
        <w:rPr>
          <w:rFonts w:ascii="Times New Roman" w:hAnsi="Times New Roman"/>
          <w:i/>
          <w:sz w:val="24"/>
          <w:szCs w:val="24"/>
        </w:rPr>
        <w:t>humanbecoming</w:t>
      </w:r>
      <w:proofErr w:type="spellEnd"/>
      <w:r w:rsidRPr="0057389A">
        <w:rPr>
          <w:rFonts w:ascii="Times New Roman" w:hAnsi="Times New Roman"/>
          <w:i/>
          <w:sz w:val="24"/>
          <w:szCs w:val="24"/>
        </w:rPr>
        <w:t xml:space="preserve"> hermeneutic study.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t>Bonis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Susan A..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0118, Part 0569 174 pages; [Ph.D. dissertation].United States -- Massachusetts: University of Massachusetts Amherst; 2009. Publication Number: AAT 3372255.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The lived experience of feeling misunderstood for persons living with </w:t>
      </w:r>
      <w:proofErr w:type="spellStart"/>
      <w:r w:rsidRPr="0057389A">
        <w:rPr>
          <w:rFonts w:ascii="Times New Roman" w:hAnsi="Times New Roman"/>
          <w:i/>
          <w:sz w:val="24"/>
          <w:szCs w:val="24"/>
        </w:rPr>
        <w:t>vitiligo</w:t>
      </w:r>
      <w:proofErr w:type="spellEnd"/>
      <w:r w:rsidRPr="0057389A">
        <w:rPr>
          <w:rFonts w:ascii="Times New Roman" w:hAnsi="Times New Roman"/>
          <w:i/>
          <w:sz w:val="24"/>
          <w:szCs w:val="24"/>
        </w:rPr>
        <w:t>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Condon, Barbara Backer.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2008.  Section 0205, Part 0569 197 pages; [Ph.D. dissertation].United States -- South Dakota: South Dakota State University; 2008. Publication Number: AAT 3371540.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Exploring attitudes toward people who stutter: A mixed model approach.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Hughes, Stephanie.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2008.  Section 0018, Part 0460 328 pages; [Ph.D. dissertation].United States -- Ohio: Bowling Green State University; 2008. Publication Number: AAT 3375050.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Cultural differences in the experience of the assessment, diagnosis, and treatment of ADHD in a son: Interviews with three Mexican and three Caucasian American mothers.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151C4B">
        <w:rPr>
          <w:rFonts w:ascii="Times New Roman" w:hAnsi="Times New Roman"/>
          <w:sz w:val="24"/>
          <w:szCs w:val="24"/>
        </w:rPr>
        <w:lastRenderedPageBreak/>
        <w:t>Chavarela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, Susan.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1434, Part 0622 195 pages; [</w:t>
      </w:r>
      <w:proofErr w:type="spellStart"/>
      <w:r w:rsidRPr="00151C4B">
        <w:rPr>
          <w:rFonts w:ascii="Times New Roman" w:hAnsi="Times New Roman"/>
          <w:sz w:val="24"/>
          <w:szCs w:val="24"/>
        </w:rPr>
        <w:t>Psy.D</w:t>
      </w:r>
      <w:proofErr w:type="spellEnd"/>
      <w:r w:rsidRPr="00151C4B">
        <w:rPr>
          <w:rFonts w:ascii="Times New Roman" w:hAnsi="Times New Roman"/>
          <w:sz w:val="24"/>
          <w:szCs w:val="24"/>
        </w:rPr>
        <w:t>. dissertation].United States -- California: Alliant International University, San Francisco Bay; 2009. Publication Number: AAT 3377439.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</w:p>
    <w:p w:rsidR="004B4FA7" w:rsidRPr="0057389A" w:rsidRDefault="004B4FA7" w:rsidP="004B4FA7">
      <w:pPr>
        <w:pStyle w:val="PlainText"/>
        <w:rPr>
          <w:rFonts w:ascii="Times New Roman" w:hAnsi="Times New Roman"/>
          <w:i/>
          <w:sz w:val="24"/>
          <w:szCs w:val="24"/>
        </w:rPr>
      </w:pPr>
      <w:r w:rsidRPr="0057389A">
        <w:rPr>
          <w:rFonts w:ascii="Times New Roman" w:hAnsi="Times New Roman"/>
          <w:i/>
          <w:sz w:val="24"/>
          <w:szCs w:val="24"/>
        </w:rPr>
        <w:t xml:space="preserve">Career development experiences of Asian Americans with chronic mental health disabilities. </w:t>
      </w:r>
    </w:p>
    <w:p w:rsidR="004B4FA7" w:rsidRPr="00151C4B" w:rsidRDefault="004B4FA7" w:rsidP="004B4FA7">
      <w:pPr>
        <w:pStyle w:val="PlainText"/>
        <w:rPr>
          <w:rFonts w:ascii="Times New Roman" w:hAnsi="Times New Roman"/>
          <w:sz w:val="24"/>
          <w:szCs w:val="24"/>
        </w:rPr>
      </w:pPr>
      <w:r w:rsidRPr="00151C4B">
        <w:rPr>
          <w:rFonts w:ascii="Times New Roman" w:hAnsi="Times New Roman"/>
          <w:sz w:val="24"/>
          <w:szCs w:val="24"/>
        </w:rPr>
        <w:t xml:space="preserve">Ng, Vicky </w:t>
      </w:r>
      <w:proofErr w:type="spellStart"/>
      <w:r w:rsidRPr="00151C4B">
        <w:rPr>
          <w:rFonts w:ascii="Times New Roman" w:hAnsi="Times New Roman"/>
          <w:sz w:val="24"/>
          <w:szCs w:val="24"/>
        </w:rPr>
        <w:t>Yik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-Yi.  </w:t>
      </w:r>
      <w:proofErr w:type="spellStart"/>
      <w:r w:rsidRPr="00151C4B">
        <w:rPr>
          <w:rFonts w:ascii="Times New Roman" w:hAnsi="Times New Roman"/>
          <w:sz w:val="24"/>
          <w:szCs w:val="24"/>
        </w:rPr>
        <w:t>Proquest</w:t>
      </w:r>
      <w:proofErr w:type="spellEnd"/>
      <w:r w:rsidRPr="00151C4B">
        <w:rPr>
          <w:rFonts w:ascii="Times New Roman" w:hAnsi="Times New Roman"/>
          <w:sz w:val="24"/>
          <w:szCs w:val="24"/>
        </w:rPr>
        <w:t xml:space="preserve"> Dissertations And Theses 2009.  Section 0072, Part 0603 157 pages; [Ph.D. dissertation].United States -- New York: Fordham University; 2009. Publication Number: AAT 3373830.</w:t>
      </w:r>
    </w:p>
    <w:p w:rsidR="00477C51" w:rsidRDefault="004B4FA7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FA7"/>
    <w:rsid w:val="001D4D2F"/>
    <w:rsid w:val="004B4FA7"/>
    <w:rsid w:val="0057039B"/>
    <w:rsid w:val="006213E4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4B4FA7"/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4B4FA7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2014-10-21T01:46:00Z</dcterms:created>
  <dcterms:modified xsi:type="dcterms:W3CDTF">2014-10-21T01:46:00Z</dcterms:modified>
</cp:coreProperties>
</file>